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CE" w:rsidRPr="009E337A" w:rsidRDefault="00DC29CE" w:rsidP="00DC29CE">
      <w:pPr>
        <w:rPr>
          <w:rFonts w:ascii="Arial Black" w:hAnsi="Arial Black"/>
          <w:color w:val="0070C0"/>
          <w:sz w:val="16"/>
          <w:szCs w:val="16"/>
          <w:lang w:val="en-US"/>
        </w:rPr>
      </w:pPr>
      <w:r>
        <w:rPr>
          <w:rFonts w:ascii="Arial" w:hAnsi="Arial" w:cs="Arial"/>
          <w:b/>
          <w:noProof/>
          <w:color w:val="76923C"/>
          <w:lang w:val="sl-SI" w:eastAsia="sl-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3.8pt;margin-top:24.7pt;width:77.3pt;height:27.1pt;z-index:-251658240" wrapcoords="839 0 210 1800 419 8400 6082 9600 1049 12600 -210 14400 -210 21000 21390 21000 21600 19200 21600 15000 20551 9600 20342 4200 19713 0 839 0" fillcolor="#622423" stroked="f">
            <v:fill color2="#943634" rotate="t" focus="100%" type="gradient"/>
            <v:shadow color="#868686"/>
            <v:textpath style="font-family:&quot;ITC Zapf Chancery&quot;;font-size:10pt;font-weight:bold;v-text-kern:t" trim="t" fitpath="t" string="Sekcija Razgledi, &#10;društva KOMA 750&#10;"/>
            <w10:wrap type="tight"/>
          </v:shape>
        </w:pict>
      </w:r>
      <w:r>
        <w:rPr>
          <w:rFonts w:ascii="Arial" w:hAnsi="Arial" w:cs="Arial"/>
          <w:b/>
          <w:noProof/>
          <w:color w:val="76923C"/>
          <w:lang w:val="sl-SI" w:eastAsia="sl-SI"/>
        </w:rPr>
        <w:drawing>
          <wp:inline distT="0" distB="0" distL="0" distR="0">
            <wp:extent cx="1783927" cy="871537"/>
            <wp:effectExtent l="19050" t="0" r="6773" b="0"/>
            <wp:docPr id="2" name="Slika 4" descr="Z:\LOGO 2010\Logo_dobrepo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Z:\LOGO 2010\Logo_dobrepol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27" cy="87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CE6" w:rsidRPr="007205D0" w:rsidRDefault="00C5590E" w:rsidP="009E337A">
      <w:pPr>
        <w:spacing w:line="240" w:lineRule="auto"/>
        <w:jc w:val="center"/>
        <w:rPr>
          <w:rFonts w:ascii="Arial Black" w:hAnsi="Arial Black"/>
          <w:color w:val="0070C0"/>
          <w:sz w:val="56"/>
          <w:szCs w:val="56"/>
          <w:lang w:val="en-US"/>
        </w:rPr>
      </w:pPr>
      <w:r w:rsidRPr="007205D0">
        <w:rPr>
          <w:rFonts w:ascii="Arial Black" w:hAnsi="Arial Black"/>
          <w:color w:val="0070C0"/>
          <w:sz w:val="56"/>
          <w:szCs w:val="56"/>
          <w:lang w:val="en-US"/>
        </w:rPr>
        <w:t>Komori</w:t>
      </w:r>
    </w:p>
    <w:p w:rsidR="00381B0F" w:rsidRPr="00DC29CE" w:rsidRDefault="009E337A" w:rsidP="00381B0F">
      <w:pPr>
        <w:jc w:val="center"/>
        <w:rPr>
          <w:rFonts w:ascii="Arial Black" w:hAnsi="Arial Black"/>
          <w:color w:val="31849B" w:themeColor="accent5" w:themeShade="BF"/>
          <w:sz w:val="40"/>
          <w:szCs w:val="40"/>
          <w:lang w:val="en-US"/>
        </w:rPr>
      </w:pPr>
      <w:r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 xml:space="preserve">~ </w:t>
      </w:r>
      <w:r w:rsidR="00C5590E" w:rsidRPr="009E337A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>Na</w:t>
      </w:r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 xml:space="preserve"> </w:t>
      </w:r>
      <w:proofErr w:type="spellStart"/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>Luninih</w:t>
      </w:r>
      <w:proofErr w:type="spellEnd"/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 xml:space="preserve"> </w:t>
      </w:r>
      <w:proofErr w:type="spellStart"/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>otokih</w:t>
      </w:r>
      <w:proofErr w:type="spellEnd"/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 xml:space="preserve"> </w:t>
      </w:r>
      <w:proofErr w:type="spellStart"/>
      <w:r w:rsidR="00C5590E" w:rsidRPr="00DC29CE"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>osebno</w:t>
      </w:r>
      <w:proofErr w:type="spellEnd"/>
      <w:r>
        <w:rPr>
          <w:rFonts w:ascii="Arial Black" w:hAnsi="Arial Black"/>
          <w:color w:val="31849B" w:themeColor="accent5" w:themeShade="BF"/>
          <w:sz w:val="40"/>
          <w:szCs w:val="40"/>
          <w:lang w:val="en-US"/>
        </w:rPr>
        <w:t xml:space="preserve"> ~</w:t>
      </w:r>
    </w:p>
    <w:p w:rsidR="00381B0F" w:rsidRPr="009E337A" w:rsidRDefault="00381B0F" w:rsidP="00AC13D3">
      <w:pPr>
        <w:jc w:val="center"/>
        <w:rPr>
          <w:sz w:val="16"/>
          <w:szCs w:val="16"/>
          <w:lang w:val="en-US"/>
        </w:rPr>
      </w:pPr>
    </w:p>
    <w:p w:rsidR="00E12C2E" w:rsidRPr="00DC29CE" w:rsidRDefault="00381B0F" w:rsidP="00DC29CE">
      <w:pPr>
        <w:jc w:val="center"/>
        <w:rPr>
          <w:sz w:val="28"/>
          <w:szCs w:val="28"/>
          <w:lang w:val="sl-SI"/>
        </w:rPr>
      </w:pPr>
      <w:proofErr w:type="gramStart"/>
      <w:r w:rsidRPr="00DC29CE">
        <w:rPr>
          <w:sz w:val="28"/>
          <w:szCs w:val="28"/>
          <w:lang w:val="en-US"/>
        </w:rPr>
        <w:t xml:space="preserve">Ste </w:t>
      </w:r>
      <w:r w:rsidRPr="00DC29CE">
        <w:rPr>
          <w:sz w:val="28"/>
          <w:szCs w:val="28"/>
          <w:lang w:val="sl-SI"/>
        </w:rPr>
        <w:t>že slišali za Komorske otoke?</w:t>
      </w:r>
      <w:proofErr w:type="gramEnd"/>
      <w:r w:rsidRPr="00DC29CE">
        <w:rPr>
          <w:sz w:val="28"/>
          <w:szCs w:val="28"/>
          <w:lang w:val="sl-SI"/>
        </w:rPr>
        <w:t xml:space="preserve"> Štirje otočki med Afriko in Madagaskarjem so z nekaj manj kot milijon prebivalci znani le redkim. Pod vznožjem vulkana Kartala, z razgledom na Indijski ocean, na nedotaknjenih plažah, </w:t>
      </w:r>
      <w:r w:rsidR="00DC29CE">
        <w:rPr>
          <w:sz w:val="28"/>
          <w:szCs w:val="28"/>
          <w:lang w:val="sl-SI"/>
        </w:rPr>
        <w:t xml:space="preserve">                          </w:t>
      </w:r>
      <w:r w:rsidRPr="00DC29CE">
        <w:rPr>
          <w:sz w:val="28"/>
          <w:szCs w:val="28"/>
          <w:lang w:val="sl-SI"/>
        </w:rPr>
        <w:t>v krogu domačih in med prijatelji</w:t>
      </w:r>
      <w:r w:rsidR="00E12C2E" w:rsidRPr="00DC29CE">
        <w:rPr>
          <w:sz w:val="28"/>
          <w:szCs w:val="28"/>
          <w:lang w:val="sl-SI"/>
        </w:rPr>
        <w:t>, smo pred</w:t>
      </w:r>
      <w:r w:rsidR="00BE2771" w:rsidRPr="00DC29CE">
        <w:rPr>
          <w:sz w:val="28"/>
          <w:szCs w:val="28"/>
          <w:lang w:val="sl-SI"/>
        </w:rPr>
        <w:t xml:space="preserve"> skoraj</w:t>
      </w:r>
      <w:r w:rsidR="00E12C2E" w:rsidRPr="00DC29CE">
        <w:rPr>
          <w:sz w:val="28"/>
          <w:szCs w:val="28"/>
          <w:lang w:val="sl-SI"/>
        </w:rPr>
        <w:t xml:space="preserve"> tremi leti </w:t>
      </w:r>
      <w:r w:rsidR="00DC29CE">
        <w:rPr>
          <w:sz w:val="28"/>
          <w:szCs w:val="28"/>
          <w:lang w:val="sl-SI"/>
        </w:rPr>
        <w:t xml:space="preserve">                          </w:t>
      </w:r>
      <w:r w:rsidR="00E12C2E" w:rsidRPr="00DC29CE">
        <w:rPr>
          <w:sz w:val="28"/>
          <w:szCs w:val="28"/>
          <w:lang w:val="sl-SI"/>
        </w:rPr>
        <w:t>preživeli tri nepozabne mesece.</w:t>
      </w:r>
    </w:p>
    <w:p w:rsidR="00381B0F" w:rsidRPr="00DC29CE" w:rsidRDefault="00E12C2E" w:rsidP="00AC13D3">
      <w:pPr>
        <w:jc w:val="center"/>
        <w:rPr>
          <w:sz w:val="28"/>
          <w:szCs w:val="28"/>
          <w:lang w:val="sl-SI"/>
        </w:rPr>
      </w:pPr>
      <w:r w:rsidRPr="00DC29CE">
        <w:rPr>
          <w:sz w:val="28"/>
          <w:szCs w:val="28"/>
          <w:lang w:val="sl-SI"/>
        </w:rPr>
        <w:t>Mama je po dolgih devetih letih spet lahko objela svojega sina, spoznala svojo snaho in prvič popest</w:t>
      </w:r>
      <w:r w:rsidR="00AC13D3" w:rsidRPr="00DC29CE">
        <w:rPr>
          <w:sz w:val="28"/>
          <w:szCs w:val="28"/>
          <w:lang w:val="sl-SI"/>
        </w:rPr>
        <w:t>o</w:t>
      </w:r>
      <w:r w:rsidRPr="00DC29CE">
        <w:rPr>
          <w:sz w:val="28"/>
          <w:szCs w:val="28"/>
          <w:lang w:val="sl-SI"/>
        </w:rPr>
        <w:t>vala svoja prva dva vnuka.</w:t>
      </w:r>
    </w:p>
    <w:p w:rsidR="00DC29CE" w:rsidRDefault="00AC13D3" w:rsidP="00DC29CE">
      <w:pPr>
        <w:jc w:val="center"/>
        <w:rPr>
          <w:sz w:val="28"/>
          <w:szCs w:val="28"/>
          <w:lang w:val="sl-SI"/>
        </w:rPr>
      </w:pPr>
      <w:r w:rsidRPr="00DC29CE">
        <w:rPr>
          <w:sz w:val="28"/>
          <w:szCs w:val="28"/>
          <w:lang w:val="sl-SI"/>
        </w:rPr>
        <w:t>Ni le potopis, je p</w:t>
      </w:r>
      <w:r w:rsidR="00E12C2E" w:rsidRPr="00DC29CE">
        <w:rPr>
          <w:sz w:val="28"/>
          <w:szCs w:val="28"/>
          <w:lang w:val="sl-SI"/>
        </w:rPr>
        <w:t>ripoved o vračanju in ljubezni.</w:t>
      </w:r>
    </w:p>
    <w:p w:rsidR="00DC29CE" w:rsidRPr="00DC29CE" w:rsidRDefault="00DC29CE" w:rsidP="00DC29CE">
      <w:pPr>
        <w:jc w:val="center"/>
        <w:rPr>
          <w:sz w:val="16"/>
          <w:szCs w:val="16"/>
          <w:lang w:val="sl-SI"/>
        </w:rPr>
      </w:pPr>
    </w:p>
    <w:p w:rsidR="00E12C2E" w:rsidRPr="0054529D" w:rsidRDefault="00AC13D3" w:rsidP="00AC13D3">
      <w:pPr>
        <w:jc w:val="center"/>
        <w:rPr>
          <w:b/>
          <w:color w:val="E36C0A" w:themeColor="accent6" w:themeShade="BF"/>
          <w:sz w:val="40"/>
          <w:szCs w:val="40"/>
          <w:lang w:val="sl-SI"/>
        </w:rPr>
      </w:pPr>
      <w:r w:rsidRPr="0054529D">
        <w:rPr>
          <w:b/>
          <w:color w:val="E36C0A" w:themeColor="accent6" w:themeShade="BF"/>
          <w:sz w:val="40"/>
          <w:szCs w:val="40"/>
          <w:lang w:val="sl-SI"/>
        </w:rPr>
        <w:t>Kdaj: v sredo, 10. decembra 2014, ob 19. uri</w:t>
      </w:r>
    </w:p>
    <w:p w:rsidR="00AC13D3" w:rsidRPr="0054529D" w:rsidRDefault="008F26A9" w:rsidP="00AC13D3">
      <w:pPr>
        <w:jc w:val="center"/>
        <w:rPr>
          <w:b/>
          <w:color w:val="31849B" w:themeColor="accent5" w:themeShade="BF"/>
          <w:sz w:val="32"/>
          <w:szCs w:val="32"/>
          <w:lang w:val="sl-SI"/>
        </w:rPr>
      </w:pPr>
      <w:r w:rsidRPr="0054529D">
        <w:rPr>
          <w:b/>
          <w:color w:val="31849B" w:themeColor="accent5" w:themeShade="BF"/>
          <w:sz w:val="32"/>
          <w:szCs w:val="32"/>
          <w:lang w:val="sl-SI"/>
        </w:rPr>
        <w:t xml:space="preserve">Kje: </w:t>
      </w:r>
      <w:r w:rsidR="00AC13D3" w:rsidRPr="0054529D">
        <w:rPr>
          <w:b/>
          <w:color w:val="31849B" w:themeColor="accent5" w:themeShade="BF"/>
          <w:sz w:val="32"/>
          <w:szCs w:val="32"/>
          <w:lang w:val="sl-SI"/>
        </w:rPr>
        <w:t>k</w:t>
      </w:r>
      <w:r w:rsidRPr="0054529D">
        <w:rPr>
          <w:b/>
          <w:color w:val="31849B" w:themeColor="accent5" w:themeShade="BF"/>
          <w:sz w:val="32"/>
          <w:szCs w:val="32"/>
          <w:lang w:val="sl-SI"/>
        </w:rPr>
        <w:t>njižnica</w:t>
      </w:r>
      <w:r w:rsidR="00AC13D3" w:rsidRPr="0054529D">
        <w:rPr>
          <w:b/>
          <w:color w:val="31849B" w:themeColor="accent5" w:themeShade="BF"/>
          <w:sz w:val="32"/>
          <w:szCs w:val="32"/>
          <w:lang w:val="sl-SI"/>
        </w:rPr>
        <w:t xml:space="preserve"> Dobrepolje</w:t>
      </w:r>
    </w:p>
    <w:p w:rsidR="00BE2771" w:rsidRPr="0054529D" w:rsidRDefault="00AC13D3" w:rsidP="00AC13D3">
      <w:pPr>
        <w:jc w:val="center"/>
        <w:rPr>
          <w:b/>
          <w:color w:val="31849B" w:themeColor="accent5" w:themeShade="BF"/>
          <w:sz w:val="32"/>
          <w:szCs w:val="32"/>
          <w:lang w:val="sl-SI"/>
        </w:rPr>
      </w:pPr>
      <w:r w:rsidRPr="0054529D">
        <w:rPr>
          <w:b/>
          <w:color w:val="31849B" w:themeColor="accent5" w:themeShade="BF"/>
          <w:sz w:val="32"/>
          <w:szCs w:val="32"/>
          <w:lang w:val="sl-SI"/>
        </w:rPr>
        <w:t>Kdo: Jasna Gabrovšek</w:t>
      </w:r>
    </w:p>
    <w:p w:rsidR="00BE2771" w:rsidRPr="00DC29CE" w:rsidRDefault="00BE2771" w:rsidP="00381B0F">
      <w:pPr>
        <w:jc w:val="both"/>
        <w:rPr>
          <w:sz w:val="16"/>
          <w:szCs w:val="16"/>
          <w:lang w:val="sl-SI"/>
        </w:rPr>
      </w:pPr>
    </w:p>
    <w:p w:rsidR="00AC13D3" w:rsidRPr="00DC29CE" w:rsidRDefault="00BE2771" w:rsidP="00DC29CE">
      <w:pPr>
        <w:jc w:val="both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5648325" cy="2976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9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3D3" w:rsidRPr="008F26A9" w:rsidRDefault="00AC13D3" w:rsidP="00AC13D3">
      <w:pPr>
        <w:jc w:val="center"/>
        <w:rPr>
          <w:b/>
          <w:color w:val="0070C0"/>
          <w:sz w:val="32"/>
          <w:szCs w:val="32"/>
          <w:lang w:val="sl-SI"/>
        </w:rPr>
      </w:pPr>
      <w:r w:rsidRPr="009E337A">
        <w:rPr>
          <w:b/>
          <w:color w:val="0070C0"/>
          <w:sz w:val="32"/>
          <w:szCs w:val="32"/>
          <w:lang w:val="sl-SI"/>
        </w:rPr>
        <w:t xml:space="preserve">Prijazno </w:t>
      </w:r>
      <w:r w:rsidRPr="008F26A9">
        <w:rPr>
          <w:b/>
          <w:color w:val="0070C0"/>
          <w:sz w:val="32"/>
          <w:szCs w:val="32"/>
          <w:lang w:val="sl-SI"/>
        </w:rPr>
        <w:t>vabljeni v našo družbo</w:t>
      </w:r>
      <w:r w:rsidR="008F26A9" w:rsidRPr="008F26A9">
        <w:rPr>
          <w:b/>
          <w:color w:val="0070C0"/>
          <w:sz w:val="32"/>
          <w:szCs w:val="32"/>
          <w:lang w:val="sl-SI"/>
        </w:rPr>
        <w:t xml:space="preserve"> !</w:t>
      </w:r>
    </w:p>
    <w:sectPr w:rsidR="00AC13D3" w:rsidRPr="008F26A9" w:rsidSect="00DC29C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81B0F"/>
    <w:rsid w:val="00381B0F"/>
    <w:rsid w:val="0054529D"/>
    <w:rsid w:val="007205D0"/>
    <w:rsid w:val="00784CBA"/>
    <w:rsid w:val="00866CE6"/>
    <w:rsid w:val="008F26A9"/>
    <w:rsid w:val="009E337A"/>
    <w:rsid w:val="00AC13D3"/>
    <w:rsid w:val="00BE2771"/>
    <w:rsid w:val="00C5590E"/>
    <w:rsid w:val="00DC29CE"/>
    <w:rsid w:val="00E12C2E"/>
    <w:rsid w:val="00F5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E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knjiznica.gro</cp:lastModifiedBy>
  <cp:revision>2</cp:revision>
  <cp:lastPrinted>2014-11-28T13:50:00Z</cp:lastPrinted>
  <dcterms:created xsi:type="dcterms:W3CDTF">2014-11-26T19:29:00Z</dcterms:created>
  <dcterms:modified xsi:type="dcterms:W3CDTF">2014-11-28T13:58:00Z</dcterms:modified>
</cp:coreProperties>
</file>